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76B75" w14:textId="66F1F7A9" w:rsidR="00C60AC9" w:rsidRDefault="00C60AC9" w:rsidP="00C60AC9">
      <w:pPr>
        <w:rPr>
          <w:rFonts w:ascii="Arial" w:eastAsia="Times New Roman" w:hAnsi="Arial" w:cs="Times New Roman"/>
          <w:color w:val="000000"/>
          <w:sz w:val="23"/>
          <w:szCs w:val="23"/>
        </w:rPr>
      </w:pPr>
      <w:r>
        <w:rPr>
          <w:rFonts w:ascii="Arial" w:eastAsia="Times New Roman" w:hAnsi="Arial" w:cs="Times New Roman"/>
          <w:color w:val="000000"/>
          <w:sz w:val="23"/>
          <w:szCs w:val="23"/>
        </w:rPr>
        <w:t>Peter Sanford</w:t>
      </w:r>
    </w:p>
    <w:p w14:paraId="00E7213E" w14:textId="347ED2A9" w:rsidR="00C60AC9" w:rsidRDefault="00C60AC9" w:rsidP="00C60AC9">
      <w:pPr>
        <w:rPr>
          <w:rFonts w:ascii="Arial" w:eastAsia="Times New Roman" w:hAnsi="Arial" w:cs="Times New Roman"/>
          <w:color w:val="000000"/>
          <w:sz w:val="23"/>
          <w:szCs w:val="23"/>
        </w:rPr>
      </w:pPr>
      <w:r w:rsidRPr="00C60AC9">
        <w:rPr>
          <w:rFonts w:ascii="Arial" w:eastAsia="Times New Roman" w:hAnsi="Arial" w:cs="Times New Roman"/>
          <w:color w:val="000000"/>
          <w:sz w:val="23"/>
          <w:szCs w:val="23"/>
        </w:rPr>
        <w:t>IT 2700</w:t>
      </w:r>
      <w:r w:rsidRPr="00C60AC9">
        <w:rPr>
          <w:rFonts w:ascii="Lato" w:eastAsia="Times New Roman" w:hAnsi="Lato" w:cs="Times New Roman"/>
          <w:color w:val="000000"/>
        </w:rPr>
        <w:br/>
      </w:r>
      <w:proofErr w:type="spellStart"/>
      <w:r w:rsidRPr="00C60AC9">
        <w:rPr>
          <w:rFonts w:ascii="Arial" w:eastAsia="Times New Roman" w:hAnsi="Arial" w:cs="Times New Roman"/>
          <w:color w:val="000000"/>
          <w:sz w:val="23"/>
          <w:szCs w:val="23"/>
        </w:rPr>
        <w:t>NetLab</w:t>
      </w:r>
      <w:proofErr w:type="spellEnd"/>
      <w:r w:rsidRPr="00C60AC9">
        <w:rPr>
          <w:rFonts w:ascii="Arial" w:eastAsia="Times New Roman" w:hAnsi="Arial" w:cs="Times New Roman"/>
          <w:color w:val="000000"/>
          <w:sz w:val="23"/>
          <w:szCs w:val="23"/>
        </w:rPr>
        <w:t xml:space="preserve"> Lab </w:t>
      </w:r>
      <w:r w:rsidR="0092728B">
        <w:rPr>
          <w:rFonts w:ascii="Arial" w:eastAsia="Times New Roman" w:hAnsi="Arial" w:cs="Times New Roman"/>
          <w:color w:val="000000"/>
          <w:sz w:val="23"/>
          <w:szCs w:val="23"/>
        </w:rPr>
        <w:t>3</w:t>
      </w:r>
      <w:r w:rsidRPr="00C60AC9">
        <w:rPr>
          <w:rFonts w:ascii="Lato" w:eastAsia="Times New Roman" w:hAnsi="Lato" w:cs="Times New Roman"/>
          <w:color w:val="000000"/>
        </w:rPr>
        <w:br/>
      </w:r>
      <w:r>
        <w:rPr>
          <w:rFonts w:ascii="Arial" w:eastAsia="Times New Roman" w:hAnsi="Arial" w:cs="Times New Roman"/>
          <w:color w:val="000000"/>
          <w:sz w:val="23"/>
          <w:szCs w:val="23"/>
        </w:rPr>
        <w:t>9</w:t>
      </w:r>
      <w:r w:rsidRPr="00C60AC9">
        <w:rPr>
          <w:rFonts w:ascii="Arial" w:eastAsia="Times New Roman" w:hAnsi="Arial" w:cs="Times New Roman"/>
          <w:color w:val="000000"/>
          <w:sz w:val="23"/>
          <w:szCs w:val="23"/>
        </w:rPr>
        <w:t>/</w:t>
      </w:r>
      <w:r w:rsidR="0092728B">
        <w:rPr>
          <w:rFonts w:ascii="Arial" w:eastAsia="Times New Roman" w:hAnsi="Arial" w:cs="Times New Roman"/>
          <w:color w:val="000000"/>
          <w:sz w:val="23"/>
          <w:szCs w:val="23"/>
        </w:rPr>
        <w:t>16</w:t>
      </w:r>
      <w:r w:rsidRPr="00C60AC9">
        <w:rPr>
          <w:rFonts w:ascii="Arial" w:eastAsia="Times New Roman" w:hAnsi="Arial" w:cs="Times New Roman"/>
          <w:color w:val="000000"/>
          <w:sz w:val="23"/>
          <w:szCs w:val="23"/>
        </w:rPr>
        <w:t>/2023</w:t>
      </w:r>
    </w:p>
    <w:p w14:paraId="0A65153A" w14:textId="7DDF7322" w:rsidR="00C60AC9" w:rsidRDefault="00C60AC9" w:rsidP="00C60AC9">
      <w:pPr>
        <w:rPr>
          <w:rFonts w:ascii="Arial" w:eastAsia="Times New Roman" w:hAnsi="Arial" w:cs="Times New Roman"/>
          <w:color w:val="000000"/>
          <w:sz w:val="23"/>
          <w:szCs w:val="23"/>
        </w:rPr>
      </w:pPr>
      <w:r w:rsidRPr="00C60AC9">
        <w:rPr>
          <w:rFonts w:ascii="Lato" w:eastAsia="Times New Roman" w:hAnsi="Lato" w:cs="Times New Roman"/>
          <w:color w:val="000000"/>
        </w:rPr>
        <w:br/>
      </w:r>
      <w:r w:rsidRPr="00C60AC9">
        <w:rPr>
          <w:rFonts w:ascii="Arial" w:eastAsia="Times New Roman" w:hAnsi="Arial" w:cs="Times New Roman"/>
          <w:color w:val="000000"/>
          <w:sz w:val="23"/>
          <w:szCs w:val="23"/>
        </w:rPr>
        <w:t>1</w:t>
      </w:r>
      <w:r w:rsidR="00C83878">
        <w:rPr>
          <w:rFonts w:ascii="Arial" w:eastAsia="Times New Roman" w:hAnsi="Arial" w:cs="Times New Roman"/>
          <w:color w:val="000000"/>
          <w:sz w:val="23"/>
          <w:szCs w:val="23"/>
        </w:rPr>
        <w:t>.1</w:t>
      </w:r>
      <w:r>
        <w:rPr>
          <w:rFonts w:ascii="Arial" w:eastAsia="Times New Roman" w:hAnsi="Arial" w:cs="Times New Roman"/>
          <w:color w:val="000000"/>
          <w:sz w:val="23"/>
          <w:szCs w:val="23"/>
        </w:rPr>
        <w:t>:</w:t>
      </w:r>
    </w:p>
    <w:p w14:paraId="39076C4B" w14:textId="5A14940F" w:rsidR="00C83878" w:rsidRDefault="00C83878" w:rsidP="00FB1F84">
      <w:pPr>
        <w:rPr>
          <w:rFonts w:ascii="Lato" w:eastAsia="Times New Roman" w:hAnsi="Lato" w:cs="Times New Roman"/>
          <w:color w:val="000000"/>
        </w:rPr>
      </w:pPr>
      <w:r>
        <w:rPr>
          <w:rFonts w:ascii="Lato" w:eastAsia="Times New Roman" w:hAnsi="Lato" w:cs="Times New Roman"/>
          <w:color w:val="000000"/>
        </w:rPr>
        <w:t>Step 4:</w:t>
      </w:r>
    </w:p>
    <w:p w14:paraId="4CDA4AB4" w14:textId="44AFA9F5" w:rsidR="00C83878" w:rsidRDefault="003A6796" w:rsidP="00FB1F84">
      <w:pPr>
        <w:rPr>
          <w:rFonts w:ascii="Lato" w:eastAsia="Times New Roman" w:hAnsi="Lato" w:cs="Times New Roman"/>
          <w:color w:val="000000"/>
        </w:rPr>
      </w:pPr>
      <w:r>
        <w:rPr>
          <w:rFonts w:ascii="Lato" w:eastAsia="Times New Roman" w:hAnsi="Lato" w:cs="Times New Roman"/>
          <w:noProof/>
          <w:color w:val="000000"/>
        </w:rPr>
        <w:drawing>
          <wp:inline distT="0" distB="0" distL="0" distR="0" wp14:anchorId="2217F46C" wp14:editId="3B13D4F8">
            <wp:extent cx="5943600" cy="6099175"/>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6099175"/>
                    </a:xfrm>
                    <a:prstGeom prst="rect">
                      <a:avLst/>
                    </a:prstGeom>
                  </pic:spPr>
                </pic:pic>
              </a:graphicData>
            </a:graphic>
          </wp:inline>
        </w:drawing>
      </w:r>
    </w:p>
    <w:p w14:paraId="66950179" w14:textId="06CBF8CD" w:rsidR="00C83878" w:rsidRDefault="00C83878" w:rsidP="00FB1F84">
      <w:pPr>
        <w:rPr>
          <w:rFonts w:ascii="Lato" w:eastAsia="Times New Roman" w:hAnsi="Lato" w:cs="Times New Roman"/>
          <w:color w:val="000000"/>
        </w:rPr>
      </w:pPr>
      <w:r>
        <w:rPr>
          <w:rFonts w:ascii="Lato" w:eastAsia="Times New Roman" w:hAnsi="Lato" w:cs="Times New Roman"/>
          <w:color w:val="000000"/>
        </w:rPr>
        <w:t>Step 11:</w:t>
      </w:r>
    </w:p>
    <w:p w14:paraId="0E68A888" w14:textId="174E36C1" w:rsidR="00C83878" w:rsidRDefault="003A6796" w:rsidP="00FB1F84">
      <w:pPr>
        <w:rPr>
          <w:rFonts w:ascii="Lato" w:eastAsia="Times New Roman" w:hAnsi="Lato" w:cs="Times New Roman"/>
          <w:color w:val="000000"/>
        </w:rPr>
      </w:pPr>
      <w:r>
        <w:rPr>
          <w:rFonts w:ascii="Lato" w:eastAsia="Times New Roman" w:hAnsi="Lato" w:cs="Times New Roman"/>
          <w:noProof/>
          <w:color w:val="000000"/>
        </w:rPr>
        <w:lastRenderedPageBreak/>
        <w:drawing>
          <wp:inline distT="0" distB="0" distL="0" distR="0" wp14:anchorId="2E974769" wp14:editId="05ACB5ED">
            <wp:extent cx="5943600" cy="4328795"/>
            <wp:effectExtent l="0" t="0" r="0" b="190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328795"/>
                    </a:xfrm>
                    <a:prstGeom prst="rect">
                      <a:avLst/>
                    </a:prstGeom>
                  </pic:spPr>
                </pic:pic>
              </a:graphicData>
            </a:graphic>
          </wp:inline>
        </w:drawing>
      </w:r>
    </w:p>
    <w:p w14:paraId="35803F40" w14:textId="3D1FAD6B" w:rsidR="00C83878" w:rsidRDefault="00C83878" w:rsidP="00FB1F84">
      <w:pPr>
        <w:rPr>
          <w:rFonts w:ascii="Lato" w:eastAsia="Times New Roman" w:hAnsi="Lato" w:cs="Times New Roman"/>
          <w:color w:val="000000"/>
        </w:rPr>
      </w:pPr>
      <w:r>
        <w:rPr>
          <w:rFonts w:ascii="Lato" w:eastAsia="Times New Roman" w:hAnsi="Lato" w:cs="Times New Roman"/>
          <w:color w:val="000000"/>
        </w:rPr>
        <w:t>Step 16:</w:t>
      </w:r>
    </w:p>
    <w:p w14:paraId="3F109D7D" w14:textId="2DE9069A" w:rsidR="00C83878" w:rsidRDefault="003A6796" w:rsidP="00FB1F84">
      <w:pPr>
        <w:rPr>
          <w:rFonts w:ascii="Lato" w:eastAsia="Times New Roman" w:hAnsi="Lato" w:cs="Times New Roman"/>
          <w:color w:val="000000"/>
        </w:rPr>
      </w:pPr>
      <w:r>
        <w:rPr>
          <w:rFonts w:ascii="Lato" w:eastAsia="Times New Roman" w:hAnsi="Lato" w:cs="Times New Roman"/>
          <w:noProof/>
          <w:color w:val="000000"/>
        </w:rPr>
        <w:lastRenderedPageBreak/>
        <w:drawing>
          <wp:inline distT="0" distB="0" distL="0" distR="0" wp14:anchorId="5FAEFEB6" wp14:editId="1D98B035">
            <wp:extent cx="5943600" cy="409194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14:paraId="1DBD940B" w14:textId="77777777" w:rsidR="00C83878" w:rsidRDefault="00C83878" w:rsidP="00FB1F84">
      <w:pPr>
        <w:rPr>
          <w:rFonts w:ascii="Lato" w:eastAsia="Times New Roman" w:hAnsi="Lato" w:cs="Times New Roman"/>
          <w:color w:val="000000"/>
        </w:rPr>
      </w:pPr>
      <w:r>
        <w:rPr>
          <w:rFonts w:ascii="Lato" w:eastAsia="Times New Roman" w:hAnsi="Lato" w:cs="Times New Roman"/>
          <w:color w:val="000000"/>
        </w:rPr>
        <w:t>Step 21:</w:t>
      </w:r>
    </w:p>
    <w:p w14:paraId="4F09E136" w14:textId="3B80E263" w:rsidR="00C83878" w:rsidRDefault="003A6796" w:rsidP="00FB1F84">
      <w:pPr>
        <w:rPr>
          <w:rFonts w:ascii="Lato" w:eastAsia="Times New Roman" w:hAnsi="Lato" w:cs="Times New Roman"/>
          <w:color w:val="000000"/>
        </w:rPr>
      </w:pPr>
      <w:r>
        <w:rPr>
          <w:rFonts w:ascii="Lato" w:eastAsia="Times New Roman" w:hAnsi="Lato" w:cs="Times New Roman"/>
          <w:noProof/>
          <w:color w:val="000000"/>
        </w:rPr>
        <w:lastRenderedPageBreak/>
        <w:drawing>
          <wp:inline distT="0" distB="0" distL="0" distR="0" wp14:anchorId="5A79D2F2" wp14:editId="090EF34E">
            <wp:extent cx="5943600" cy="4124325"/>
            <wp:effectExtent l="0" t="0" r="0" b="317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56E2EA72" w14:textId="6DFFB2A9" w:rsidR="00C83878" w:rsidRDefault="00C83878" w:rsidP="00FB1F84">
      <w:pPr>
        <w:rPr>
          <w:rFonts w:ascii="Lato" w:eastAsia="Times New Roman" w:hAnsi="Lato" w:cs="Times New Roman"/>
          <w:color w:val="000000"/>
        </w:rPr>
      </w:pPr>
      <w:r>
        <w:rPr>
          <w:rFonts w:ascii="Lato" w:eastAsia="Times New Roman" w:hAnsi="Lato" w:cs="Times New Roman"/>
          <w:color w:val="000000"/>
        </w:rPr>
        <w:t>Step 28:</w:t>
      </w:r>
    </w:p>
    <w:p w14:paraId="3A56880E" w14:textId="389502EF" w:rsidR="00C83878" w:rsidRDefault="00ED2745">
      <w:pPr>
        <w:rPr>
          <w:rFonts w:ascii="Lato" w:eastAsia="Times New Roman" w:hAnsi="Lato" w:cs="Times New Roman"/>
          <w:color w:val="000000"/>
        </w:rPr>
      </w:pPr>
      <w:r>
        <w:rPr>
          <w:rFonts w:ascii="Lato" w:eastAsia="Times New Roman" w:hAnsi="Lato" w:cs="Times New Roman"/>
          <w:noProof/>
          <w:color w:val="000000"/>
        </w:rPr>
        <w:lastRenderedPageBreak/>
        <w:drawing>
          <wp:inline distT="0" distB="0" distL="0" distR="0" wp14:anchorId="479E52AE" wp14:editId="537CD241">
            <wp:extent cx="5943600" cy="49149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3465DD30" w14:textId="2E052680" w:rsidR="00C83878" w:rsidRDefault="00C83878" w:rsidP="00FB1F84">
      <w:pPr>
        <w:rPr>
          <w:rFonts w:ascii="Lato" w:eastAsia="Times New Roman" w:hAnsi="Lato" w:cs="Times New Roman"/>
          <w:color w:val="000000"/>
        </w:rPr>
      </w:pPr>
      <w:r>
        <w:rPr>
          <w:rFonts w:ascii="Lato" w:eastAsia="Times New Roman" w:hAnsi="Lato" w:cs="Times New Roman"/>
          <w:color w:val="000000"/>
        </w:rPr>
        <w:t>Step 32:</w:t>
      </w:r>
    </w:p>
    <w:p w14:paraId="2AD0691A" w14:textId="329944D8" w:rsidR="00C83878" w:rsidRDefault="00ED2745" w:rsidP="00FB1F84">
      <w:pPr>
        <w:rPr>
          <w:rFonts w:ascii="Lato" w:eastAsia="Times New Roman" w:hAnsi="Lato" w:cs="Times New Roman"/>
          <w:color w:val="000000"/>
        </w:rPr>
      </w:pPr>
      <w:r>
        <w:rPr>
          <w:rFonts w:ascii="Lato" w:eastAsia="Times New Roman" w:hAnsi="Lato" w:cs="Times New Roman"/>
          <w:noProof/>
          <w:color w:val="000000"/>
        </w:rPr>
        <w:lastRenderedPageBreak/>
        <w:drawing>
          <wp:inline distT="0" distB="0" distL="0" distR="0" wp14:anchorId="3CF2D7C7" wp14:editId="006472E4">
            <wp:extent cx="5943600" cy="398970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89705"/>
                    </a:xfrm>
                    <a:prstGeom prst="rect">
                      <a:avLst/>
                    </a:prstGeom>
                  </pic:spPr>
                </pic:pic>
              </a:graphicData>
            </a:graphic>
          </wp:inline>
        </w:drawing>
      </w:r>
    </w:p>
    <w:p w14:paraId="3EEDD359" w14:textId="77777777" w:rsidR="00C83878" w:rsidRDefault="00C83878" w:rsidP="00FB1F84">
      <w:pPr>
        <w:rPr>
          <w:rFonts w:ascii="Lato" w:eastAsia="Times New Roman" w:hAnsi="Lato" w:cs="Times New Roman"/>
          <w:color w:val="000000"/>
        </w:rPr>
      </w:pPr>
    </w:p>
    <w:p w14:paraId="1F4C8EBD" w14:textId="2AC95E2A" w:rsidR="00C83878" w:rsidRDefault="00C83878" w:rsidP="00FB1F84">
      <w:pPr>
        <w:rPr>
          <w:rFonts w:ascii="Lato" w:eastAsia="Times New Roman" w:hAnsi="Lato" w:cs="Times New Roman"/>
          <w:color w:val="000000"/>
        </w:rPr>
      </w:pPr>
      <w:r>
        <w:rPr>
          <w:rFonts w:ascii="Lato" w:eastAsia="Times New Roman" w:hAnsi="Lato" w:cs="Times New Roman"/>
          <w:color w:val="000000"/>
        </w:rPr>
        <w:t>1.2:</w:t>
      </w:r>
    </w:p>
    <w:p w14:paraId="02476E4F" w14:textId="77777777" w:rsidR="00C83878" w:rsidRDefault="00C83878" w:rsidP="00FB1F84">
      <w:pPr>
        <w:rPr>
          <w:rFonts w:ascii="Lato" w:eastAsia="Times New Roman" w:hAnsi="Lato" w:cs="Times New Roman"/>
          <w:color w:val="000000"/>
        </w:rPr>
      </w:pPr>
      <w:r>
        <w:rPr>
          <w:rFonts w:ascii="Lato" w:eastAsia="Times New Roman" w:hAnsi="Lato" w:cs="Times New Roman"/>
          <w:color w:val="000000"/>
        </w:rPr>
        <w:t>Step 9:</w:t>
      </w:r>
    </w:p>
    <w:p w14:paraId="2F8B929C" w14:textId="5F0921C6" w:rsidR="00C83878" w:rsidRDefault="00ED2745" w:rsidP="00FB1F84">
      <w:pPr>
        <w:rPr>
          <w:rFonts w:ascii="Lato" w:eastAsia="Times New Roman" w:hAnsi="Lato" w:cs="Times New Roman"/>
          <w:color w:val="000000"/>
        </w:rPr>
      </w:pPr>
      <w:r>
        <w:rPr>
          <w:rFonts w:ascii="Lato" w:eastAsia="Times New Roman" w:hAnsi="Lato" w:cs="Times New Roman"/>
          <w:noProof/>
          <w:color w:val="000000"/>
        </w:rPr>
        <w:lastRenderedPageBreak/>
        <w:drawing>
          <wp:inline distT="0" distB="0" distL="0" distR="0" wp14:anchorId="7C61A1A3" wp14:editId="4587F08E">
            <wp:extent cx="5943600" cy="41922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inline>
        </w:drawing>
      </w:r>
    </w:p>
    <w:p w14:paraId="773A4B4F" w14:textId="77777777" w:rsidR="00C83878" w:rsidRDefault="00C83878" w:rsidP="00FB1F84">
      <w:pPr>
        <w:rPr>
          <w:rFonts w:ascii="Lato" w:eastAsia="Times New Roman" w:hAnsi="Lato" w:cs="Times New Roman"/>
          <w:color w:val="000000"/>
        </w:rPr>
      </w:pPr>
      <w:r>
        <w:rPr>
          <w:rFonts w:ascii="Lato" w:eastAsia="Times New Roman" w:hAnsi="Lato" w:cs="Times New Roman"/>
          <w:color w:val="000000"/>
        </w:rPr>
        <w:t>Step 21:</w:t>
      </w:r>
    </w:p>
    <w:p w14:paraId="3A79BA91" w14:textId="7DAAE789" w:rsidR="00C83878" w:rsidRDefault="00547E5D" w:rsidP="00FB1F84">
      <w:pPr>
        <w:rPr>
          <w:rFonts w:ascii="Lato" w:eastAsia="Times New Roman" w:hAnsi="Lato" w:cs="Times New Roman"/>
          <w:color w:val="000000"/>
        </w:rPr>
      </w:pPr>
      <w:r>
        <w:rPr>
          <w:rFonts w:ascii="Lato" w:eastAsia="Times New Roman" w:hAnsi="Lato" w:cs="Times New Roman"/>
          <w:noProof/>
          <w:color w:val="000000"/>
        </w:rPr>
        <w:lastRenderedPageBreak/>
        <w:drawing>
          <wp:inline distT="0" distB="0" distL="0" distR="0" wp14:anchorId="20816796" wp14:editId="6DC95F1D">
            <wp:extent cx="5943600" cy="5088255"/>
            <wp:effectExtent l="0" t="0" r="0" b="44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88255"/>
                    </a:xfrm>
                    <a:prstGeom prst="rect">
                      <a:avLst/>
                    </a:prstGeom>
                  </pic:spPr>
                </pic:pic>
              </a:graphicData>
            </a:graphic>
          </wp:inline>
        </w:drawing>
      </w:r>
    </w:p>
    <w:p w14:paraId="2962C809" w14:textId="6F0A67A3" w:rsidR="00C60AC9" w:rsidRDefault="00C83878" w:rsidP="00FB1F84">
      <w:pPr>
        <w:rPr>
          <w:rFonts w:ascii="Arial" w:eastAsia="Times New Roman" w:hAnsi="Arial" w:cs="Times New Roman"/>
          <w:color w:val="000000"/>
          <w:sz w:val="23"/>
          <w:szCs w:val="23"/>
        </w:rPr>
      </w:pPr>
      <w:r>
        <w:rPr>
          <w:rFonts w:ascii="Lato" w:eastAsia="Times New Roman" w:hAnsi="Lato" w:cs="Times New Roman"/>
          <w:color w:val="000000"/>
        </w:rPr>
        <w:lastRenderedPageBreak/>
        <w:t>Step 35:</w:t>
      </w:r>
      <w:r w:rsidR="00C60AC9" w:rsidRPr="00C60AC9">
        <w:rPr>
          <w:rFonts w:ascii="Lato" w:eastAsia="Times New Roman" w:hAnsi="Lato" w:cs="Times New Roman"/>
          <w:color w:val="000000"/>
        </w:rPr>
        <w:br/>
      </w:r>
      <w:r w:rsidR="00973CEB">
        <w:rPr>
          <w:rFonts w:ascii="Arial" w:eastAsia="Times New Roman" w:hAnsi="Arial" w:cs="Times New Roman"/>
          <w:noProof/>
          <w:color w:val="000000"/>
          <w:sz w:val="23"/>
          <w:szCs w:val="23"/>
        </w:rPr>
        <w:drawing>
          <wp:inline distT="0" distB="0" distL="0" distR="0" wp14:anchorId="7D36D198" wp14:editId="4927E65D">
            <wp:extent cx="5943600" cy="4570095"/>
            <wp:effectExtent l="0" t="0" r="0" b="190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inline>
        </w:drawing>
      </w:r>
    </w:p>
    <w:p w14:paraId="6966826D" w14:textId="2107AAAF" w:rsidR="00F249D4" w:rsidRDefault="00C60AC9" w:rsidP="00C60AC9">
      <w:pPr>
        <w:rPr>
          <w:rFonts w:ascii="Arial" w:eastAsia="Times New Roman" w:hAnsi="Arial" w:cs="Times New Roman"/>
          <w:color w:val="000000"/>
          <w:sz w:val="23"/>
          <w:szCs w:val="23"/>
        </w:rPr>
      </w:pPr>
      <w:r w:rsidRPr="00C60AC9">
        <w:rPr>
          <w:rFonts w:ascii="Lato" w:eastAsia="Times New Roman" w:hAnsi="Lato" w:cs="Times New Roman"/>
          <w:color w:val="000000"/>
        </w:rPr>
        <w:br/>
      </w:r>
    </w:p>
    <w:p w14:paraId="3B481FDF" w14:textId="77777777" w:rsidR="00F249D4" w:rsidRDefault="00C60AC9" w:rsidP="00C60AC9">
      <w:pPr>
        <w:rPr>
          <w:rFonts w:ascii="Arial" w:eastAsia="Times New Roman" w:hAnsi="Arial" w:cs="Times New Roman"/>
          <w:color w:val="000000"/>
          <w:sz w:val="23"/>
          <w:szCs w:val="23"/>
        </w:rPr>
      </w:pPr>
      <w:r w:rsidRPr="00C60AC9">
        <w:rPr>
          <w:rFonts w:ascii="Arial" w:eastAsia="Times New Roman" w:hAnsi="Arial" w:cs="Times New Roman"/>
          <w:color w:val="000000"/>
          <w:sz w:val="23"/>
          <w:szCs w:val="23"/>
        </w:rPr>
        <w:t>Commentary:</w:t>
      </w:r>
    </w:p>
    <w:p w14:paraId="06765852" w14:textId="7DA97638" w:rsidR="00C60AC9" w:rsidRPr="00C60AC9" w:rsidRDefault="00C60AC9" w:rsidP="00C60AC9">
      <w:pPr>
        <w:rPr>
          <w:rFonts w:ascii="Lato" w:eastAsia="Times New Roman" w:hAnsi="Lato" w:cs="Times New Roman"/>
          <w:color w:val="000000"/>
        </w:rPr>
      </w:pPr>
      <w:r w:rsidRPr="00C60AC9">
        <w:rPr>
          <w:rFonts w:ascii="Lato" w:eastAsia="Times New Roman" w:hAnsi="Lato" w:cs="Times New Roman"/>
          <w:color w:val="000000"/>
        </w:rPr>
        <w:br/>
      </w:r>
      <w:r w:rsidRPr="00C60AC9">
        <w:rPr>
          <w:rFonts w:ascii="Arial" w:eastAsia="Times New Roman" w:hAnsi="Arial" w:cs="Times New Roman"/>
          <w:color w:val="000000"/>
          <w:sz w:val="23"/>
          <w:szCs w:val="23"/>
        </w:rPr>
        <w:t>In this la</w:t>
      </w:r>
      <w:r w:rsidR="00F02C98">
        <w:rPr>
          <w:rFonts w:ascii="Arial" w:eastAsia="Times New Roman" w:hAnsi="Arial" w:cs="Times New Roman"/>
          <w:color w:val="000000"/>
          <w:sz w:val="23"/>
          <w:szCs w:val="23"/>
        </w:rPr>
        <w:t>b</w:t>
      </w:r>
      <w:r w:rsidR="00973CEB">
        <w:rPr>
          <w:rFonts w:ascii="Arial" w:eastAsia="Times New Roman" w:hAnsi="Arial" w:cs="Times New Roman"/>
          <w:color w:val="000000"/>
          <w:sz w:val="23"/>
          <w:szCs w:val="23"/>
        </w:rPr>
        <w:t xml:space="preserve"> we used some web application hacking strategies to get database information and cracking passwords. SQL injection gave us all of the database’s entries listed, and we used SQLmap to password crack the DVWA database. </w:t>
      </w:r>
      <w:r w:rsidR="00F02C98">
        <w:rPr>
          <w:rFonts w:ascii="Arial" w:eastAsia="Times New Roman" w:hAnsi="Arial" w:cs="Times New Roman"/>
          <w:color w:val="000000"/>
          <w:sz w:val="23"/>
          <w:szCs w:val="23"/>
        </w:rPr>
        <w:t>I learned that</w:t>
      </w:r>
      <w:r w:rsidR="00973CEB">
        <w:rPr>
          <w:rFonts w:ascii="Arial" w:eastAsia="Times New Roman" w:hAnsi="Arial" w:cs="Times New Roman"/>
          <w:color w:val="000000"/>
          <w:sz w:val="23"/>
          <w:szCs w:val="23"/>
        </w:rPr>
        <w:t xml:space="preserve"> there’s a lot of things hackers can use to get into your system, many I didn’t even think about trying. I will keep these vulnerabilities in mind in my career, especially if it’s going to be my job to secure these types of things.</w:t>
      </w:r>
      <w:r w:rsidR="00BB7CB9">
        <w:rPr>
          <w:rFonts w:ascii="Arial" w:eastAsia="Times New Roman" w:hAnsi="Arial" w:cs="Times New Roman"/>
          <w:color w:val="000000"/>
          <w:sz w:val="23"/>
          <w:szCs w:val="23"/>
        </w:rPr>
        <w:t xml:space="preserve"> </w:t>
      </w:r>
      <w:r w:rsidR="00F02C98">
        <w:rPr>
          <w:rFonts w:ascii="Arial" w:eastAsia="Times New Roman" w:hAnsi="Arial" w:cs="Times New Roman"/>
          <w:color w:val="000000"/>
          <w:sz w:val="23"/>
          <w:szCs w:val="23"/>
        </w:rPr>
        <w:t>Knowing this information</w:t>
      </w:r>
      <w:r w:rsidR="00BB7CB9">
        <w:rPr>
          <w:rFonts w:ascii="Arial" w:eastAsia="Times New Roman" w:hAnsi="Arial" w:cs="Times New Roman"/>
          <w:color w:val="000000"/>
          <w:sz w:val="23"/>
          <w:szCs w:val="23"/>
        </w:rPr>
        <w:t xml:space="preserve">, </w:t>
      </w:r>
      <w:r w:rsidR="00973CEB">
        <w:rPr>
          <w:rFonts w:ascii="Arial" w:eastAsia="Times New Roman" w:hAnsi="Arial" w:cs="Times New Roman"/>
          <w:color w:val="000000"/>
          <w:sz w:val="23"/>
          <w:szCs w:val="23"/>
        </w:rPr>
        <w:t xml:space="preserve">companies are a lot more capable to know how to secure their networks so that people can’t use these vulnerabilities against them. It also shows just how important cybersecurity is nowadays. </w:t>
      </w:r>
    </w:p>
    <w:p w14:paraId="2B5240EA" w14:textId="77777777" w:rsidR="00B919AE" w:rsidRDefault="00B919AE"/>
    <w:sectPr w:rsidR="00B919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AC9"/>
    <w:rsid w:val="000F4558"/>
    <w:rsid w:val="003A6796"/>
    <w:rsid w:val="00466993"/>
    <w:rsid w:val="00492606"/>
    <w:rsid w:val="00547E5D"/>
    <w:rsid w:val="005C3C7B"/>
    <w:rsid w:val="00600B2D"/>
    <w:rsid w:val="007C737A"/>
    <w:rsid w:val="008D364D"/>
    <w:rsid w:val="0092728B"/>
    <w:rsid w:val="00973CEB"/>
    <w:rsid w:val="00A648BF"/>
    <w:rsid w:val="00B919AE"/>
    <w:rsid w:val="00BB7CB9"/>
    <w:rsid w:val="00C53BA6"/>
    <w:rsid w:val="00C60AC9"/>
    <w:rsid w:val="00C83878"/>
    <w:rsid w:val="00ED2745"/>
    <w:rsid w:val="00F02C98"/>
    <w:rsid w:val="00F249D4"/>
    <w:rsid w:val="00FB1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4610A2"/>
  <w15:chartTrackingRefBased/>
  <w15:docId w15:val="{012ACF17-2656-F048-81D5-C6E8BEA0C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C60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720275">
      <w:bodyDiv w:val="1"/>
      <w:marLeft w:val="0"/>
      <w:marRight w:val="0"/>
      <w:marTop w:val="0"/>
      <w:marBottom w:val="0"/>
      <w:divBdr>
        <w:top w:val="none" w:sz="0" w:space="0" w:color="auto"/>
        <w:left w:val="none" w:sz="0" w:space="0" w:color="auto"/>
        <w:bottom w:val="none" w:sz="0" w:space="0" w:color="auto"/>
        <w:right w:val="none" w:sz="0" w:space="0" w:color="auto"/>
      </w:divBdr>
      <w:divsChild>
        <w:div w:id="461264236">
          <w:marLeft w:val="0"/>
          <w:marRight w:val="0"/>
          <w:marTop w:val="100"/>
          <w:marBottom w:val="100"/>
          <w:divBdr>
            <w:top w:val="none" w:sz="0" w:space="0" w:color="auto"/>
            <w:left w:val="none" w:sz="0" w:space="0" w:color="auto"/>
            <w:bottom w:val="none" w:sz="0" w:space="0" w:color="auto"/>
            <w:right w:val="none" w:sz="0" w:space="0" w:color="auto"/>
          </w:divBdr>
          <w:divsChild>
            <w:div w:id="1249815">
              <w:marLeft w:val="0"/>
              <w:marRight w:val="0"/>
              <w:marTop w:val="750"/>
              <w:marBottom w:val="750"/>
              <w:divBdr>
                <w:top w:val="none" w:sz="0" w:space="0" w:color="auto"/>
                <w:left w:val="none" w:sz="0" w:space="0" w:color="auto"/>
                <w:bottom w:val="none" w:sz="0" w:space="0" w:color="auto"/>
                <w:right w:val="none" w:sz="0" w:space="0" w:color="auto"/>
              </w:divBdr>
              <w:divsChild>
                <w:div w:id="1460609316">
                  <w:marLeft w:val="0"/>
                  <w:marRight w:val="0"/>
                  <w:marTop w:val="0"/>
                  <w:marBottom w:val="0"/>
                  <w:divBdr>
                    <w:top w:val="none" w:sz="0" w:space="0" w:color="auto"/>
                    <w:left w:val="none" w:sz="0" w:space="0" w:color="auto"/>
                    <w:bottom w:val="none" w:sz="0" w:space="0" w:color="auto"/>
                    <w:right w:val="none" w:sz="0" w:space="0" w:color="auto"/>
                  </w:divBdr>
                  <w:divsChild>
                    <w:div w:id="993990473">
                      <w:marLeft w:val="0"/>
                      <w:marRight w:val="0"/>
                      <w:marTop w:val="0"/>
                      <w:marBottom w:val="0"/>
                      <w:divBdr>
                        <w:top w:val="none" w:sz="0" w:space="0" w:color="auto"/>
                        <w:left w:val="none" w:sz="0" w:space="0" w:color="auto"/>
                        <w:bottom w:val="none" w:sz="0" w:space="0" w:color="auto"/>
                        <w:right w:val="none" w:sz="0" w:space="0" w:color="auto"/>
                      </w:divBdr>
                      <w:divsChild>
                        <w:div w:id="140792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94972">
          <w:marLeft w:val="0"/>
          <w:marRight w:val="0"/>
          <w:marTop w:val="100"/>
          <w:marBottom w:val="100"/>
          <w:divBdr>
            <w:top w:val="dashed" w:sz="6" w:space="0" w:color="A8A8A8"/>
            <w:left w:val="none" w:sz="0" w:space="0" w:color="auto"/>
            <w:bottom w:val="none" w:sz="0" w:space="0" w:color="auto"/>
            <w:right w:val="none" w:sz="0" w:space="0" w:color="auto"/>
          </w:divBdr>
          <w:divsChild>
            <w:div w:id="770051885">
              <w:marLeft w:val="0"/>
              <w:marRight w:val="0"/>
              <w:marTop w:val="750"/>
              <w:marBottom w:val="750"/>
              <w:divBdr>
                <w:top w:val="none" w:sz="0" w:space="0" w:color="auto"/>
                <w:left w:val="none" w:sz="0" w:space="0" w:color="auto"/>
                <w:bottom w:val="none" w:sz="0" w:space="0" w:color="auto"/>
                <w:right w:val="none" w:sz="0" w:space="0" w:color="auto"/>
              </w:divBdr>
              <w:divsChild>
                <w:div w:id="622617368">
                  <w:marLeft w:val="0"/>
                  <w:marRight w:val="0"/>
                  <w:marTop w:val="0"/>
                  <w:marBottom w:val="0"/>
                  <w:divBdr>
                    <w:top w:val="none" w:sz="0" w:space="0" w:color="auto"/>
                    <w:left w:val="none" w:sz="0" w:space="0" w:color="auto"/>
                    <w:bottom w:val="none" w:sz="0" w:space="0" w:color="auto"/>
                    <w:right w:val="none" w:sz="0" w:space="0" w:color="auto"/>
                  </w:divBdr>
                  <w:divsChild>
                    <w:div w:id="2088377790">
                      <w:marLeft w:val="0"/>
                      <w:marRight w:val="0"/>
                      <w:marTop w:val="0"/>
                      <w:marBottom w:val="0"/>
                      <w:divBdr>
                        <w:top w:val="none" w:sz="0" w:space="0" w:color="auto"/>
                        <w:left w:val="none" w:sz="0" w:space="0" w:color="auto"/>
                        <w:bottom w:val="none" w:sz="0" w:space="0" w:color="auto"/>
                        <w:right w:val="none" w:sz="0" w:space="0" w:color="auto"/>
                      </w:divBdr>
                      <w:divsChild>
                        <w:div w:id="62535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306528">
          <w:marLeft w:val="0"/>
          <w:marRight w:val="0"/>
          <w:marTop w:val="100"/>
          <w:marBottom w:val="100"/>
          <w:divBdr>
            <w:top w:val="dashed" w:sz="6" w:space="0" w:color="A8A8A8"/>
            <w:left w:val="none" w:sz="0" w:space="0" w:color="auto"/>
            <w:bottom w:val="none" w:sz="0" w:space="0" w:color="auto"/>
            <w:right w:val="none" w:sz="0" w:space="0" w:color="auto"/>
          </w:divBdr>
          <w:divsChild>
            <w:div w:id="1014453217">
              <w:marLeft w:val="0"/>
              <w:marRight w:val="0"/>
              <w:marTop w:val="750"/>
              <w:marBottom w:val="750"/>
              <w:divBdr>
                <w:top w:val="none" w:sz="0" w:space="0" w:color="auto"/>
                <w:left w:val="none" w:sz="0" w:space="0" w:color="auto"/>
                <w:bottom w:val="none" w:sz="0" w:space="0" w:color="auto"/>
                <w:right w:val="none" w:sz="0" w:space="0" w:color="auto"/>
              </w:divBdr>
              <w:divsChild>
                <w:div w:id="1061054076">
                  <w:marLeft w:val="0"/>
                  <w:marRight w:val="0"/>
                  <w:marTop w:val="0"/>
                  <w:marBottom w:val="0"/>
                  <w:divBdr>
                    <w:top w:val="none" w:sz="0" w:space="0" w:color="auto"/>
                    <w:left w:val="none" w:sz="0" w:space="0" w:color="auto"/>
                    <w:bottom w:val="none" w:sz="0" w:space="0" w:color="auto"/>
                    <w:right w:val="none" w:sz="0" w:space="0" w:color="auto"/>
                  </w:divBdr>
                  <w:divsChild>
                    <w:div w:id="190537559">
                      <w:marLeft w:val="0"/>
                      <w:marRight w:val="0"/>
                      <w:marTop w:val="0"/>
                      <w:marBottom w:val="0"/>
                      <w:divBdr>
                        <w:top w:val="none" w:sz="0" w:space="0" w:color="auto"/>
                        <w:left w:val="none" w:sz="0" w:space="0" w:color="auto"/>
                        <w:bottom w:val="none" w:sz="0" w:space="0" w:color="auto"/>
                        <w:right w:val="none" w:sz="0" w:space="0" w:color="auto"/>
                      </w:divBdr>
                      <w:divsChild>
                        <w:div w:id="476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9</Pages>
  <Words>128</Words>
  <Characters>734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Sanford</dc:creator>
  <cp:keywords/>
  <dc:description/>
  <cp:lastModifiedBy>Peter Sanford</cp:lastModifiedBy>
  <cp:revision>10</cp:revision>
  <dcterms:created xsi:type="dcterms:W3CDTF">2023-09-02T19:23:00Z</dcterms:created>
  <dcterms:modified xsi:type="dcterms:W3CDTF">2023-09-17T02:19:00Z</dcterms:modified>
</cp:coreProperties>
</file>